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D6" w:rsidRDefault="000C46D6" w:rsidP="000C46D6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p w:rsidR="005A0B09" w:rsidRDefault="005A0B09" w:rsidP="000C46D6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p w:rsidR="00545222" w:rsidRDefault="00545222" w:rsidP="00F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18"/>
          <w:lang w:val="ru-RU"/>
        </w:rPr>
      </w:pPr>
      <w:r>
        <w:rPr>
          <w:rFonts w:ascii="Times New Roman" w:hAnsi="Times New Roman"/>
          <w:b/>
          <w:bCs/>
          <w:noProof/>
          <w:sz w:val="36"/>
          <w:szCs w:val="18"/>
          <w:lang w:val="ru-RU" w:eastAsia="ru-RU"/>
        </w:rPr>
        <w:drawing>
          <wp:inline distT="0" distB="0" distL="0" distR="0">
            <wp:extent cx="6391275" cy="8783636"/>
            <wp:effectExtent l="19050" t="0" r="9525" b="0"/>
            <wp:docPr id="1" name="Рисунок 1" descr="C:\Users\1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22" w:rsidRDefault="00545222" w:rsidP="00F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545222" w:rsidRDefault="00545222" w:rsidP="00F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18"/>
          <w:lang w:val="ru-RU"/>
        </w:rPr>
      </w:pPr>
    </w:p>
    <w:p w:rsidR="00FD09C0" w:rsidRDefault="007C53C4" w:rsidP="00F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36"/>
          <w:szCs w:val="18"/>
          <w:lang w:val="ru-RU"/>
        </w:rPr>
        <w:t xml:space="preserve">                          </w:t>
      </w:r>
    </w:p>
    <w:p w:rsidR="002341AD" w:rsidRDefault="007C53C4" w:rsidP="00F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18"/>
          <w:lang w:val="ru-RU"/>
        </w:rPr>
      </w:pPr>
      <w:r>
        <w:rPr>
          <w:rFonts w:ascii="Times New Roman" w:hAnsi="Times New Roman"/>
          <w:b/>
          <w:bCs/>
          <w:sz w:val="36"/>
          <w:szCs w:val="18"/>
          <w:lang w:val="ru-RU"/>
        </w:rPr>
        <w:t xml:space="preserve">         </w:t>
      </w:r>
      <w:r w:rsidR="00FD09C0">
        <w:rPr>
          <w:rFonts w:ascii="Times New Roman" w:hAnsi="Times New Roman"/>
          <w:b/>
          <w:bCs/>
          <w:sz w:val="36"/>
          <w:szCs w:val="18"/>
          <w:lang w:val="ru-RU"/>
        </w:rPr>
        <w:t xml:space="preserve">          </w:t>
      </w:r>
    </w:p>
    <w:p w:rsidR="00FD09C0" w:rsidRPr="00FD09C0" w:rsidRDefault="00FD09C0" w:rsidP="00FD0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36"/>
          <w:szCs w:val="18"/>
          <w:lang w:val="ru-RU"/>
        </w:rPr>
        <w:lastRenderedPageBreak/>
        <w:t xml:space="preserve">      </w:t>
      </w:r>
      <w:r w:rsidR="007C53C4">
        <w:rPr>
          <w:rFonts w:ascii="Times New Roman" w:hAnsi="Times New Roman"/>
          <w:b/>
          <w:bCs/>
          <w:sz w:val="36"/>
          <w:szCs w:val="18"/>
          <w:lang w:val="ru-RU"/>
        </w:rPr>
        <w:t xml:space="preserve">  </w:t>
      </w:r>
    </w:p>
    <w:p w:rsidR="00FD09C0" w:rsidRDefault="00FD09C0" w:rsidP="00FD09C0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1. Общие положения</w:t>
      </w:r>
    </w:p>
    <w:p w:rsidR="007C53C4" w:rsidRDefault="007C53C4" w:rsidP="000C46D6">
      <w:pPr>
        <w:widowControl w:val="0"/>
        <w:suppressAutoHyphens/>
        <w:overflowPunct w:val="0"/>
        <w:autoSpaceDE w:val="0"/>
        <w:spacing w:after="0" w:line="230" w:lineRule="auto"/>
        <w:ind w:firstLine="749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0C46D6">
      <w:pPr>
        <w:widowControl w:val="0"/>
        <w:suppressAutoHyphens/>
        <w:overflowPunct w:val="0"/>
        <w:autoSpaceDE w:val="0"/>
        <w:spacing w:after="0" w:line="230" w:lineRule="auto"/>
        <w:ind w:firstLine="749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Настоящее Положение регулирует порядок орг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анизации учебного процесса в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МО ДОСААФ России г. </w:t>
      </w:r>
      <w:proofErr w:type="spellStart"/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Карачаевска</w:t>
      </w:r>
      <w:proofErr w:type="spellEnd"/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КЧР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, именуемом далее –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Учреждение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, в соответствии с законодательством Российской Федерации в области образования, Постановлениями Правительства Российской Федерации, Указами Президента Российской Федерации, нормативными актами Министерства образования и науки Российской Федерации, Уставом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ДОСААФ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, и другими локальными актами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Учреждения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.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62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0C46D6">
      <w:pPr>
        <w:widowControl w:val="0"/>
        <w:suppressAutoHyphens/>
        <w:overflowPunct w:val="0"/>
        <w:autoSpaceDE w:val="0"/>
        <w:spacing w:after="0" w:line="225" w:lineRule="auto"/>
        <w:ind w:firstLine="809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Под учебным процессом понимается целенаправленная деятельность руководителей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Учреждения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, педагогического коллектива, обеспечивающая подготовку учащихся по программе подготовки водителей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транспортных средств категорий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«В»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, «С», «Д».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28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pStyle w:val="a3"/>
        <w:widowControl w:val="0"/>
        <w:numPr>
          <w:ilvl w:val="0"/>
          <w:numId w:val="36"/>
        </w:numPr>
        <w:suppressAutoHyphens/>
        <w:overflowPunct w:val="0"/>
        <w:autoSpaceDE w:val="0"/>
        <w:spacing w:after="0" w:line="283" w:lineRule="exact"/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Организация учебного процесса</w:t>
      </w:r>
      <w:r w:rsidR="007C53C4" w:rsidRPr="00FD09C0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.</w:t>
      </w:r>
    </w:p>
    <w:p w:rsidR="000C46D6" w:rsidRPr="007C53C4" w:rsidRDefault="000C46D6" w:rsidP="00FD09C0">
      <w:pPr>
        <w:widowControl w:val="0"/>
        <w:suppressAutoHyphens/>
        <w:autoSpaceDE w:val="0"/>
        <w:spacing w:after="0" w:line="271" w:lineRule="exact"/>
        <w:ind w:firstLine="504"/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</w:pPr>
    </w:p>
    <w:p w:rsidR="000C46D6" w:rsidRPr="007C53C4" w:rsidRDefault="000C46D6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Подготовка водителей ТС осуществ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ляется в очной дневной 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формах 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обучения. </w:t>
      </w:r>
    </w:p>
    <w:p w:rsidR="000C46D6" w:rsidRPr="007C53C4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13" w:lineRule="auto"/>
        <w:ind w:right="34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Учебные группы по подготовке (переподготовке) водителей комплектуются численностью не более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3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0 человек.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25" w:lineRule="auto"/>
        <w:ind w:right="46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Учебные планы и программы подготовки и переподготовки водителей транспортных средств разрабатываются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Учреждением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на основании соответствующих примерных программ, утверждѐнных министерством образования и науки Российской Федерации нормативных актов.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30" w:lineRule="auto"/>
        <w:ind w:right="300"/>
        <w:rPr>
          <w:rFonts w:ascii="Times New Roman" w:hAnsi="Times New Roman"/>
          <w:kern w:val="1"/>
          <w:sz w:val="23"/>
          <w:szCs w:val="23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3"/>
          <w:szCs w:val="23"/>
          <w:lang w:val="ru-RU" w:eastAsia="hi-IN" w:bidi="hi-IN"/>
        </w:rPr>
        <w:t xml:space="preserve">Сроки обучения устанавливаются исходя из объемов учебных планов и программ, режимов обучения, а также от количества обучающихся и от количества инструкторов по вождению и согласуются с экзаменационным подразделением ГИБДД.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61" w:lineRule="exact"/>
        <w:rPr>
          <w:rFonts w:ascii="Times New Roman" w:hAnsi="Times New Roman"/>
          <w:kern w:val="1"/>
          <w:sz w:val="23"/>
          <w:szCs w:val="23"/>
          <w:lang w:val="ru-RU" w:eastAsia="hi-IN" w:bidi="hi-IN"/>
        </w:rPr>
      </w:pPr>
    </w:p>
    <w:p w:rsidR="000C46D6" w:rsidRPr="000C46D6" w:rsidRDefault="000C46D6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20" w:lineRule="auto"/>
        <w:ind w:right="52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Учебная нагрузка при организации занятий в форме очного дневного не должна превышать 6 часов в день и 36 часов в неделю. Режим обучения может быть ежедневным и от 2 до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6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дней в неделю.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13" w:lineRule="auto"/>
        <w:ind w:right="62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В течение дня с одним обучаемым по вождению автомобиля разрешается отрабатывать на учебном автомобиле не более двух часов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13" w:lineRule="auto"/>
        <w:ind w:right="58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Занятия в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Учреждении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проводятся на основании расписаний теоретических занятий и графиков учебного вождения.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7C53C4">
      <w:pPr>
        <w:widowControl w:val="0"/>
        <w:tabs>
          <w:tab w:val="left" w:pos="1430"/>
        </w:tabs>
        <w:suppressAutoHyphens/>
        <w:overflowPunct w:val="0"/>
        <w:autoSpaceDE w:val="0"/>
        <w:spacing w:after="0" w:line="213" w:lineRule="auto"/>
        <w:ind w:right="90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Основными формами обучения являются теоретические, лабораторно-практиче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ские и практические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занятия.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60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7C53C4" w:rsidRDefault="000C46D6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28" w:lineRule="auto"/>
        <w:ind w:right="2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Продолжительность учебного часа теоретических и лабораторно-практических занятий - 45 минут, а практических занятий по вождению автомобиля - 60 минут, включая время на постановку задач, подведение итогов, оформление документации и смену обучаемых. Допускается проведение лабораторно-практических занятий в течение 90 минут без перерыва. 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Перерыв не менее 10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-15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минут. </w:t>
      </w:r>
    </w:p>
    <w:p w:rsidR="000C46D6" w:rsidRPr="007C53C4" w:rsidRDefault="000C46D6" w:rsidP="000C46D6">
      <w:pPr>
        <w:widowControl w:val="0"/>
        <w:suppressAutoHyphens/>
        <w:autoSpaceDE w:val="0"/>
        <w:spacing w:after="0" w:line="6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7C53C4">
      <w:pPr>
        <w:widowControl w:val="0"/>
        <w:tabs>
          <w:tab w:val="left" w:pos="1430"/>
        </w:tabs>
        <w:suppressAutoHyphens/>
        <w:overflowPunct w:val="0"/>
        <w:autoSpaceDE w:val="0"/>
        <w:spacing w:after="0" w:line="225" w:lineRule="auto"/>
        <w:ind w:right="2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Режим теоретических занятий устанавливается следующий для очной дневной </w:t>
      </w:r>
      <w:r w:rsid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формы обучения: начало занятий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12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.00</w:t>
      </w:r>
      <w:r w:rsid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, окончание занятий </w:t>
      </w:r>
      <w:r w:rsid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1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4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.0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0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Default="000C46D6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30" w:lineRule="auto"/>
        <w:ind w:right="4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Теоретические занятия проводятся преподавателем, практические занятия по вождению автомобиля проводятся мастером производственного обучения вождению индивидуально с каждым обучаемым. Практические занятия по оказанию первой помощи пострадавшим в дорожно-транспортном происшествии проводятся бригадным способом после изучения соответствующего теоретического материала по одной или нескольким темам. </w:t>
      </w:r>
    </w:p>
    <w:p w:rsidR="007C53C4" w:rsidRDefault="007C53C4" w:rsidP="007C53C4">
      <w:pPr>
        <w:suppressAutoHyphens/>
        <w:overflowPunct w:val="0"/>
        <w:autoSpaceDE w:val="0"/>
        <w:spacing w:after="0" w:line="220" w:lineRule="auto"/>
        <w:ind w:right="30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7C53C4" w:rsidRDefault="000C46D6" w:rsidP="007C53C4">
      <w:pPr>
        <w:suppressAutoHyphens/>
        <w:overflowPunct w:val="0"/>
        <w:autoSpaceDE w:val="0"/>
        <w:spacing w:after="0" w:line="220" w:lineRule="auto"/>
        <w:ind w:right="300"/>
        <w:rPr>
          <w:lang w:val="ru-RU"/>
        </w:rPr>
      </w:pP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Теоретические и практические занятия проводятся в специально</w:t>
      </w:r>
      <w:r w:rsidRPr="007C53C4">
        <w:rPr>
          <w:kern w:val="1"/>
          <w:sz w:val="24"/>
          <w:szCs w:val="24"/>
          <w:lang w:val="ru-RU" w:eastAsia="hi-IN" w:bidi="hi-IN"/>
        </w:rPr>
        <w:t xml:space="preserve"> 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оборудованных классах </w:t>
      </w:r>
      <w:r w:rsidRPr="007C53C4">
        <w:rPr>
          <w:kern w:val="1"/>
          <w:sz w:val="24"/>
          <w:szCs w:val="24"/>
          <w:lang w:val="ru-RU" w:eastAsia="hi-IN" w:bidi="hi-IN"/>
        </w:rPr>
        <w:t>(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кабинетах</w:t>
      </w:r>
      <w:r w:rsidRPr="007C53C4">
        <w:rPr>
          <w:kern w:val="1"/>
          <w:sz w:val="24"/>
          <w:szCs w:val="24"/>
          <w:lang w:val="ru-RU" w:eastAsia="hi-IN" w:bidi="hi-IN"/>
        </w:rPr>
        <w:t>)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 составе учебной группы с целью изучения нового материала</w:t>
      </w:r>
      <w:r w:rsidRPr="007C53C4">
        <w:rPr>
          <w:kern w:val="1"/>
          <w:sz w:val="24"/>
          <w:szCs w:val="24"/>
          <w:lang w:val="ru-RU" w:eastAsia="hi-IN" w:bidi="hi-IN"/>
        </w:rPr>
        <w:t>.</w:t>
      </w:r>
    </w:p>
    <w:p w:rsidR="000C46D6" w:rsidRPr="000C46D6" w:rsidRDefault="000C46D6" w:rsidP="000C46D6">
      <w:pPr>
        <w:suppressAutoHyphens/>
        <w:autoSpaceDE w:val="0"/>
        <w:spacing w:after="0" w:line="59" w:lineRule="exact"/>
        <w:rPr>
          <w:lang w:val="ru-RU"/>
        </w:rPr>
      </w:pPr>
    </w:p>
    <w:p w:rsidR="000C46D6" w:rsidRPr="007C53C4" w:rsidRDefault="000C46D6" w:rsidP="007C53C4">
      <w:pPr>
        <w:suppressAutoHyphens/>
        <w:overflowPunct w:val="0"/>
        <w:autoSpaceDE w:val="0"/>
        <w:spacing w:after="0" w:line="213" w:lineRule="auto"/>
        <w:ind w:right="40"/>
        <w:rPr>
          <w:lang w:val="ru-RU"/>
        </w:rPr>
      </w:pPr>
      <w:r w:rsidRPr="007C53C4">
        <w:rPr>
          <w:kern w:val="1"/>
          <w:sz w:val="24"/>
          <w:szCs w:val="24"/>
          <w:lang w:val="ru-RU" w:eastAsia="hi-IN" w:bidi="hi-IN"/>
        </w:rPr>
        <w:t xml:space="preserve">2.13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Практические занятия проводятся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фронтальны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м методо</w:t>
      </w: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м</w:t>
      </w:r>
      <w:r w:rsidRPr="007C53C4">
        <w:rPr>
          <w:kern w:val="1"/>
          <w:sz w:val="24"/>
          <w:szCs w:val="24"/>
          <w:lang w:val="ru-RU" w:eastAsia="hi-IN" w:bidi="hi-IN"/>
        </w:rPr>
        <w:t>.</w:t>
      </w:r>
    </w:p>
    <w:p w:rsidR="000C46D6" w:rsidRPr="000C46D6" w:rsidRDefault="000C46D6" w:rsidP="000C46D6">
      <w:pPr>
        <w:suppressAutoHyphens/>
        <w:autoSpaceDE w:val="0"/>
        <w:spacing w:after="0" w:line="60" w:lineRule="exact"/>
        <w:rPr>
          <w:lang w:val="ru-RU"/>
        </w:rPr>
      </w:pPr>
    </w:p>
    <w:p w:rsidR="000C46D6" w:rsidRPr="007C53C4" w:rsidRDefault="000C46D6" w:rsidP="007C53C4">
      <w:pPr>
        <w:suppressAutoHyphens/>
        <w:overflowPunct w:val="0"/>
        <w:autoSpaceDE w:val="0"/>
        <w:spacing w:after="0" w:line="213" w:lineRule="auto"/>
        <w:ind w:right="800"/>
        <w:rPr>
          <w:lang w:val="ru-RU"/>
        </w:rPr>
      </w:pPr>
      <w:r w:rsidRPr="007C53C4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При фронтальном методе все обучающиеся учебной группы одновременно выполняют одни и те же работы на одинаковой материальной части</w:t>
      </w:r>
      <w:r w:rsidRPr="007C53C4">
        <w:rPr>
          <w:kern w:val="1"/>
          <w:sz w:val="24"/>
          <w:szCs w:val="24"/>
          <w:lang w:val="ru-RU" w:eastAsia="hi-IN" w:bidi="hi-IN"/>
        </w:rPr>
        <w:t>.</w:t>
      </w:r>
    </w:p>
    <w:p w:rsidR="000C46D6" w:rsidRPr="000C46D6" w:rsidRDefault="000C46D6" w:rsidP="000C46D6">
      <w:pPr>
        <w:suppressAutoHyphens/>
        <w:autoSpaceDE w:val="0"/>
        <w:spacing w:after="0" w:line="60" w:lineRule="exact"/>
        <w:rPr>
          <w:lang w:val="ru-RU"/>
        </w:rPr>
      </w:pPr>
    </w:p>
    <w:p w:rsidR="000C46D6" w:rsidRPr="000C46D6" w:rsidRDefault="000C46D6" w:rsidP="000C46D6">
      <w:pPr>
        <w:suppressAutoHyphens/>
        <w:autoSpaceDE w:val="0"/>
        <w:spacing w:after="0" w:line="60" w:lineRule="exact"/>
        <w:rPr>
          <w:lang w:val="ru-RU"/>
        </w:rPr>
      </w:pPr>
    </w:p>
    <w:p w:rsidR="000C46D6" w:rsidRDefault="000C46D6" w:rsidP="007C53C4">
      <w:pPr>
        <w:widowControl w:val="0"/>
        <w:tabs>
          <w:tab w:val="left" w:pos="1430"/>
        </w:tabs>
        <w:suppressAutoHyphens/>
        <w:overflowPunct w:val="0"/>
        <w:autoSpaceDE w:val="0"/>
        <w:spacing w:after="0" w:line="213" w:lineRule="auto"/>
        <w:ind w:right="30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Занятия по практическому вождению проводятся индивидуально с каждым обучаемым на автодромах и учебных маршрутах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согласованных с органами ГИБДД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2341AD" w:rsidRDefault="002341AD" w:rsidP="007C53C4">
      <w:pPr>
        <w:widowControl w:val="0"/>
        <w:tabs>
          <w:tab w:val="left" w:pos="1430"/>
        </w:tabs>
        <w:suppressAutoHyphens/>
        <w:overflowPunct w:val="0"/>
        <w:autoSpaceDE w:val="0"/>
        <w:spacing w:after="0" w:line="213" w:lineRule="auto"/>
        <w:ind w:right="30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2341AD" w:rsidRDefault="002341AD" w:rsidP="007C53C4">
      <w:pPr>
        <w:widowControl w:val="0"/>
        <w:tabs>
          <w:tab w:val="left" w:pos="1430"/>
        </w:tabs>
        <w:suppressAutoHyphens/>
        <w:overflowPunct w:val="0"/>
        <w:autoSpaceDE w:val="0"/>
        <w:spacing w:after="0" w:line="213" w:lineRule="auto"/>
        <w:ind w:right="30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2341AD" w:rsidRDefault="002341AD" w:rsidP="007C53C4">
      <w:pPr>
        <w:widowControl w:val="0"/>
        <w:tabs>
          <w:tab w:val="left" w:pos="1430"/>
        </w:tabs>
        <w:suppressAutoHyphens/>
        <w:overflowPunct w:val="0"/>
        <w:autoSpaceDE w:val="0"/>
        <w:spacing w:after="0" w:line="213" w:lineRule="auto"/>
        <w:ind w:right="300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2341AD" w:rsidRPr="000C46D6" w:rsidRDefault="002341AD" w:rsidP="007C53C4">
      <w:pPr>
        <w:widowControl w:val="0"/>
        <w:tabs>
          <w:tab w:val="left" w:pos="1430"/>
        </w:tabs>
        <w:suppressAutoHyphens/>
        <w:overflowPunct w:val="0"/>
        <w:autoSpaceDE w:val="0"/>
        <w:spacing w:after="0" w:line="213" w:lineRule="auto"/>
        <w:ind w:right="300"/>
        <w:jc w:val="both"/>
        <w:rPr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0C46D6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7C53C4">
      <w:pPr>
        <w:widowControl w:val="0"/>
        <w:tabs>
          <w:tab w:val="left" w:pos="1430"/>
        </w:tabs>
        <w:suppressAutoHyphens/>
        <w:overflowPunct w:val="0"/>
        <w:autoSpaceDE w:val="0"/>
        <w:spacing w:after="0" w:line="225" w:lineRule="auto"/>
        <w:ind w:right="500"/>
        <w:rPr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 практическому вождению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связанному с выездом на дороги общего пользования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допускаются лица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имеющие достаточные навыки первоначального управления транспортным средством </w:t>
      </w:r>
      <w:r w:rsidRPr="000C46D6">
        <w:rPr>
          <w:kern w:val="1"/>
          <w:sz w:val="24"/>
          <w:szCs w:val="24"/>
          <w:lang w:val="ru-RU" w:eastAsia="hi-IN" w:bidi="hi-IN"/>
        </w:rPr>
        <w:t>(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на автодроме</w:t>
      </w:r>
      <w:r w:rsidRPr="000C46D6">
        <w:rPr>
          <w:kern w:val="1"/>
          <w:sz w:val="24"/>
          <w:szCs w:val="24"/>
          <w:lang w:val="ru-RU" w:eastAsia="hi-IN" w:bidi="hi-IN"/>
        </w:rPr>
        <w:t>)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прошедшие соответствующую проверку знаний Правил дорожного движения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20" w:lineRule="auto"/>
        <w:ind w:right="220"/>
        <w:rPr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В случае</w:t>
      </w:r>
      <w:proofErr w:type="gramStart"/>
      <w:r w:rsidRPr="000C46D6">
        <w:rPr>
          <w:kern w:val="1"/>
          <w:sz w:val="24"/>
          <w:szCs w:val="24"/>
          <w:lang w:val="ru-RU" w:eastAsia="hi-IN" w:bidi="hi-IN"/>
        </w:rPr>
        <w:t>,</w:t>
      </w:r>
      <w:proofErr w:type="gramEnd"/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если обучающийся показал неудовлетворительные знания или имеет недостаточные первоначальные навыки управления транспортным средством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ему назначается дополнительное обучение после соответствующей дополнительной оплаты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0C46D6" w:rsidRPr="000C46D6" w:rsidRDefault="002341AD" w:rsidP="007C53C4">
      <w:pPr>
        <w:widowControl w:val="0"/>
        <w:tabs>
          <w:tab w:val="left" w:pos="1430"/>
        </w:tabs>
        <w:suppressAutoHyphens/>
        <w:overflowPunct w:val="0"/>
        <w:autoSpaceDE w:val="0"/>
        <w:spacing w:after="0" w:line="230" w:lineRule="auto"/>
        <w:ind w:right="640"/>
        <w:rPr>
          <w:kern w:val="1"/>
          <w:sz w:val="23"/>
          <w:szCs w:val="23"/>
          <w:lang w:val="ru-RU"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Учреждение</w:t>
      </w:r>
      <w:r w:rsidR="000C46D6" w:rsidRPr="000C46D6">
        <w:rPr>
          <w:rFonts w:ascii="Times New Roman" w:hAnsi="Times New Roman"/>
          <w:kern w:val="1"/>
          <w:sz w:val="23"/>
          <w:szCs w:val="23"/>
          <w:lang w:val="ru-RU" w:eastAsia="hi-IN" w:bidi="hi-IN"/>
        </w:rPr>
        <w:t xml:space="preserve"> имеет право уведомить обучающегося о нецелесообразности дальнейшего обучения вследствие его индивидуальных особенностей</w:t>
      </w:r>
      <w:r w:rsidR="000C46D6" w:rsidRPr="000C46D6">
        <w:rPr>
          <w:kern w:val="1"/>
          <w:sz w:val="23"/>
          <w:szCs w:val="23"/>
          <w:lang w:val="ru-RU" w:eastAsia="hi-IN" w:bidi="hi-IN"/>
        </w:rPr>
        <w:t>,</w:t>
      </w:r>
      <w:r w:rsidR="000C46D6" w:rsidRPr="000C46D6">
        <w:rPr>
          <w:rFonts w:ascii="Times New Roman" w:hAnsi="Times New Roman"/>
          <w:kern w:val="1"/>
          <w:sz w:val="23"/>
          <w:szCs w:val="23"/>
          <w:lang w:val="ru-RU" w:eastAsia="hi-IN" w:bidi="hi-IN"/>
        </w:rPr>
        <w:t xml:space="preserve"> делающих невозможным или педагогически нецелесообразным дальнейшее обучение</w:t>
      </w:r>
      <w:r w:rsidR="000C46D6" w:rsidRPr="000C46D6">
        <w:rPr>
          <w:kern w:val="1"/>
          <w:sz w:val="23"/>
          <w:szCs w:val="23"/>
          <w:lang w:val="ru-RU" w:eastAsia="hi-IN" w:bidi="hi-IN"/>
        </w:rPr>
        <w:t>.</w:t>
      </w:r>
      <w:r w:rsidR="000C46D6" w:rsidRPr="000C46D6">
        <w:rPr>
          <w:rFonts w:ascii="Times New Roman" w:hAnsi="Times New Roman"/>
          <w:kern w:val="1"/>
          <w:sz w:val="23"/>
          <w:szCs w:val="23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61" w:lineRule="exact"/>
        <w:rPr>
          <w:kern w:val="1"/>
          <w:sz w:val="23"/>
          <w:szCs w:val="23"/>
          <w:lang w:val="ru-RU" w:eastAsia="hi-IN" w:bidi="hi-IN"/>
        </w:rPr>
      </w:pPr>
    </w:p>
    <w:p w:rsidR="000C46D6" w:rsidRPr="000C46D6" w:rsidRDefault="002341AD" w:rsidP="007C53C4">
      <w:pPr>
        <w:widowControl w:val="0"/>
        <w:tabs>
          <w:tab w:val="left" w:pos="2210"/>
        </w:tabs>
        <w:suppressAutoHyphens/>
        <w:overflowPunct w:val="0"/>
        <w:autoSpaceDE w:val="0"/>
        <w:spacing w:after="0" w:line="228" w:lineRule="auto"/>
        <w:ind w:right="280"/>
        <w:rPr>
          <w:lang w:val="ru-RU"/>
        </w:rPr>
      </w:pP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Учреждения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  <w:r w:rsidR="000C46D6"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отвечает за поддержание транспортных средств в технически исправном состоянии и организацию </w:t>
      </w:r>
      <w:proofErr w:type="gramStart"/>
      <w:r w:rsidR="00FD09C0"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пред</w:t>
      </w:r>
      <w:proofErr w:type="gramEnd"/>
      <w:r w:rsidR="00FD09C0"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рейсового</w:t>
      </w:r>
      <w:r w:rsidR="000C46D6"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медицинского осмотра мастеров производственного обучения вождению и водителей</w:t>
      </w:r>
      <w:r w:rsidR="000C46D6" w:rsidRPr="000C46D6">
        <w:rPr>
          <w:kern w:val="1"/>
          <w:sz w:val="24"/>
          <w:szCs w:val="24"/>
          <w:lang w:val="ru-RU" w:eastAsia="hi-IN" w:bidi="hi-IN"/>
        </w:rPr>
        <w:t>.</w:t>
      </w:r>
      <w:r w:rsidR="000C46D6"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Проверка технического состояния автомобилей и проведение </w:t>
      </w:r>
      <w:proofErr w:type="spellStart"/>
      <w:r w:rsidR="000C46D6"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предрейсового</w:t>
      </w:r>
      <w:proofErr w:type="spellEnd"/>
      <w:r w:rsidR="000C46D6"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медицинского осмотра отражается в путевом листе</w:t>
      </w:r>
      <w:r w:rsidR="000C46D6" w:rsidRPr="000C46D6">
        <w:rPr>
          <w:kern w:val="1"/>
          <w:sz w:val="24"/>
          <w:szCs w:val="24"/>
          <w:lang w:val="ru-RU" w:eastAsia="hi-IN" w:bidi="hi-IN"/>
        </w:rPr>
        <w:t>.</w:t>
      </w:r>
      <w:r w:rsidR="000C46D6"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286" w:lineRule="exact"/>
        <w:rPr>
          <w:lang w:val="ru-RU"/>
        </w:rPr>
      </w:pPr>
    </w:p>
    <w:p w:rsidR="000C46D6" w:rsidRPr="00FD09C0" w:rsidRDefault="000C46D6" w:rsidP="000C46D6">
      <w:pPr>
        <w:widowControl w:val="0"/>
        <w:numPr>
          <w:ilvl w:val="1"/>
          <w:numId w:val="7"/>
        </w:numPr>
        <w:tabs>
          <w:tab w:val="left" w:pos="3620"/>
        </w:tabs>
        <w:suppressAutoHyphens/>
        <w:overflowPunct w:val="0"/>
        <w:autoSpaceDE w:val="0"/>
        <w:spacing w:after="0" w:line="286" w:lineRule="exact"/>
        <w:ind w:left="3620"/>
        <w:jc w:val="both"/>
        <w:rPr>
          <w:b/>
          <w:bCs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Контроль учебного процесса</w:t>
      </w:r>
      <w:r w:rsidR="00FD09C0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FD09C0" w:rsidRDefault="000C46D6" w:rsidP="000C46D6">
      <w:pPr>
        <w:suppressAutoHyphens/>
        <w:autoSpaceDE w:val="0"/>
        <w:spacing w:after="0" w:line="271" w:lineRule="exact"/>
        <w:rPr>
          <w:b/>
          <w:bCs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1240"/>
        </w:tabs>
        <w:suppressAutoHyphens/>
        <w:overflowPunct w:val="0"/>
        <w:autoSpaceDE w:val="0"/>
        <w:spacing w:after="0" w:line="200" w:lineRule="atLeast"/>
        <w:jc w:val="both"/>
        <w:rPr>
          <w:lang w:val="ru-RU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Контроль учебного процесса в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Учреждении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имеет целью установить</w:t>
      </w:r>
      <w:r w:rsidRPr="000C46D6">
        <w:rPr>
          <w:kern w:val="1"/>
          <w:sz w:val="24"/>
          <w:szCs w:val="24"/>
          <w:lang w:val="ru-RU" w:eastAsia="hi-IN" w:bidi="hi-IN"/>
        </w:rPr>
        <w:t>: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59" w:lineRule="exact"/>
        <w:rPr>
          <w:lang w:val="ru-RU"/>
        </w:rPr>
      </w:pPr>
    </w:p>
    <w:p w:rsidR="000C46D6" w:rsidRPr="000C46D6" w:rsidRDefault="000C46D6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соответствие организации и порядка проведения учебного процесса требованиям законодательства Российской Федерации в области образования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других нормативных актов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регламентирующих деятельность автошколы</w:t>
      </w:r>
      <w:r w:rsidRPr="000C46D6">
        <w:rPr>
          <w:kern w:val="1"/>
          <w:sz w:val="24"/>
          <w:szCs w:val="24"/>
          <w:lang w:val="ru-RU" w:eastAsia="hi-IN" w:bidi="hi-IN"/>
        </w:rPr>
        <w:t>;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37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степень реализации учебных планов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Учреждения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программ</w:t>
      </w:r>
      <w:r w:rsidRPr="000C46D6">
        <w:rPr>
          <w:kern w:val="1"/>
          <w:sz w:val="24"/>
          <w:szCs w:val="24"/>
          <w:lang w:val="ru-RU" w:eastAsia="hi-IN" w:bidi="hi-IN"/>
        </w:rPr>
        <w:t>;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1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теоретический и методический уровень проведения занятий</w:t>
      </w:r>
      <w:r w:rsidRPr="000C46D6">
        <w:rPr>
          <w:kern w:val="1"/>
          <w:sz w:val="24"/>
          <w:szCs w:val="24"/>
          <w:lang w:val="ru-RU" w:eastAsia="hi-IN" w:bidi="hi-IN"/>
        </w:rPr>
        <w:t>;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уровень организации и проведения самостоятельной работы учащихся</w:t>
      </w:r>
      <w:r w:rsidRPr="000C46D6">
        <w:rPr>
          <w:kern w:val="1"/>
          <w:sz w:val="24"/>
          <w:szCs w:val="24"/>
          <w:lang w:val="ru-RU" w:eastAsia="hi-IN" w:bidi="hi-IN"/>
        </w:rPr>
        <w:t>;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уровень материально-технического обеспечения учебных занятий и состояние учебно-материальной базы</w:t>
      </w:r>
      <w:r w:rsidRPr="000C46D6">
        <w:rPr>
          <w:kern w:val="1"/>
          <w:sz w:val="24"/>
          <w:szCs w:val="24"/>
          <w:lang w:val="ru-RU" w:eastAsia="hi-IN" w:bidi="hi-IN"/>
        </w:rPr>
        <w:t>;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suppressAutoHyphens/>
        <w:overflowPunct w:val="0"/>
        <w:autoSpaceDE w:val="0"/>
        <w:spacing w:after="0" w:line="213" w:lineRule="auto"/>
        <w:jc w:val="both"/>
        <w:rPr>
          <w:lang w:val="ru-RU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состояние дисциплины на занятиях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выполнение Устава и Правил внутреннего распорядка автошколы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60" w:lineRule="exact"/>
        <w:rPr>
          <w:lang w:val="ru-RU"/>
        </w:rPr>
      </w:pPr>
    </w:p>
    <w:p w:rsidR="000C46D6" w:rsidRPr="000C46D6" w:rsidRDefault="000C46D6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8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Контроль должен быть целенаправленным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систематическим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объективным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действенным и охватывать все стороны учебного процесса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Он должен выявлять положительный опыт и недостатки в учебной и методической работе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сочетаться с оказанием практической помощи учащимся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педагогическим работникам</w:t>
      </w:r>
      <w:r w:rsidRPr="000C46D6">
        <w:rPr>
          <w:kern w:val="1"/>
          <w:sz w:val="24"/>
          <w:szCs w:val="24"/>
          <w:lang w:val="ru-RU" w:eastAsia="hi-IN" w:bidi="hi-IN"/>
        </w:rPr>
        <w:t>,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обеспечивая в конечном итоге повышение качества учебного процесса</w:t>
      </w:r>
      <w:r w:rsidRPr="000C46D6">
        <w:rPr>
          <w:kern w:val="1"/>
          <w:sz w:val="24"/>
          <w:szCs w:val="24"/>
          <w:lang w:val="ru-RU" w:eastAsia="hi-IN" w:bidi="hi-IN"/>
        </w:rPr>
        <w:t>.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0C46D6">
      <w:pPr>
        <w:suppressAutoHyphens/>
        <w:autoSpaceDE w:val="0"/>
        <w:spacing w:after="0" w:line="5" w:lineRule="exact"/>
        <w:rPr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widowControl w:val="0"/>
        <w:tabs>
          <w:tab w:val="left" w:pos="1300"/>
        </w:tabs>
        <w:suppressAutoHyphens/>
        <w:overflowPunct w:val="0"/>
        <w:autoSpaceDE w:val="0"/>
        <w:spacing w:after="0" w:line="200" w:lineRule="atLeas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Контроль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проводится в форме</w:t>
      </w:r>
      <w:r w:rsidRPr="00FD09C0">
        <w:rPr>
          <w:kern w:val="1"/>
          <w:sz w:val="24"/>
          <w:szCs w:val="24"/>
          <w:lang w:val="ru-RU" w:eastAsia="hi-IN" w:bidi="hi-IN"/>
        </w:rPr>
        <w:t>: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0C46D6" w:rsidRPr="000C46D6" w:rsidRDefault="000C46D6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рассмотрения и утверждения соответствующими руководителями учебно-методической документации и документации по организации учебного процесса;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2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педагогического контроля; </w:t>
      </w:r>
    </w:p>
    <w:p w:rsidR="000C46D6" w:rsidRPr="000C46D6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контроля успеваемости и качества подготовки учащихся; </w:t>
      </w:r>
    </w:p>
    <w:p w:rsidR="000C46D6" w:rsidRPr="000C46D6" w:rsidRDefault="000C46D6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обсуждения учебных и учебно-методических пособий и разработок;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2341AD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проведения проверок выполнения графиков вождений, расписания занятий, журналов теоретической подготов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ки, тематических планов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. </w:t>
      </w:r>
    </w:p>
    <w:p w:rsidR="000C46D6" w:rsidRPr="00FD09C0" w:rsidRDefault="000C46D6" w:rsidP="002341AD">
      <w:pPr>
        <w:widowControl w:val="0"/>
        <w:tabs>
          <w:tab w:val="left" w:pos="1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Педагогический   контроль   в   автошколе   осуществляется  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председателем Учреждения.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60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Контроль образовательного процесса проводится в соответствии с планами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Учреждения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, 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и графиками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2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2341AD">
      <w:pPr>
        <w:widowControl w:val="0"/>
        <w:tabs>
          <w:tab w:val="left" w:pos="2191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Лиц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, контрол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ирующее учебные занятия, обязано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входить в аудиторию вместе преподавателем и присутствовать на занятиях до</w:t>
      </w:r>
      <w:r w:rsidR="002341AD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их окончания. В ходе занятия ему</w:t>
      </w: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не разрешается вмешиваться в работу преподавателя или делать ему замечаний.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25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По окончании контрольного посещения (но не позднее следующего дня) проверяющий проводит разбор занятия с участием преподавателя, анализирует положительные и отрицательные стороны в организации и методике проведения занятия, дает рекомендации и предложения по устранению выявленных недостатков.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Default="000C46D6" w:rsidP="000C46D6">
      <w:pPr>
        <w:widowControl w:val="0"/>
        <w:suppressAutoHyphens/>
        <w:autoSpaceDE w:val="0"/>
        <w:spacing w:after="0" w:line="28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2341AD" w:rsidRDefault="002341AD" w:rsidP="000C46D6">
      <w:pPr>
        <w:widowControl w:val="0"/>
        <w:suppressAutoHyphens/>
        <w:autoSpaceDE w:val="0"/>
        <w:spacing w:after="0" w:line="28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2341AD" w:rsidRDefault="002341AD" w:rsidP="000C46D6">
      <w:pPr>
        <w:widowControl w:val="0"/>
        <w:suppressAutoHyphens/>
        <w:autoSpaceDE w:val="0"/>
        <w:spacing w:after="0" w:line="28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2341AD" w:rsidRDefault="002341AD" w:rsidP="000C46D6">
      <w:pPr>
        <w:widowControl w:val="0"/>
        <w:suppressAutoHyphens/>
        <w:autoSpaceDE w:val="0"/>
        <w:spacing w:after="0" w:line="28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2341AD" w:rsidRDefault="002341AD" w:rsidP="000C46D6">
      <w:pPr>
        <w:widowControl w:val="0"/>
        <w:suppressAutoHyphens/>
        <w:autoSpaceDE w:val="0"/>
        <w:spacing w:after="0" w:line="28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2341AD" w:rsidRPr="000C46D6" w:rsidRDefault="002341AD" w:rsidP="000C46D6">
      <w:pPr>
        <w:widowControl w:val="0"/>
        <w:suppressAutoHyphens/>
        <w:autoSpaceDE w:val="0"/>
        <w:spacing w:after="0" w:line="28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pStyle w:val="a3"/>
        <w:widowControl w:val="0"/>
        <w:numPr>
          <w:ilvl w:val="1"/>
          <w:numId w:val="7"/>
        </w:numPr>
        <w:suppressAutoHyphens/>
        <w:overflowPunct w:val="0"/>
        <w:autoSpaceDE w:val="0"/>
        <w:spacing w:after="0" w:line="283" w:lineRule="exact"/>
        <w:jc w:val="center"/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Контроль успеваемости и качества подготовки учащихся.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329" w:lineRule="exact"/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20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Контроль успеваемости и качества подготовки учащихся проводится с целью получения необходимой информации о выполнении ими учебного плана, установления качества усвоения учебного материала, степени достижения поставленной цели обучения.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20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Контроль успеваемости учащихся делится </w:t>
      </w:r>
      <w:proofErr w:type="gramStart"/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на</w:t>
      </w:r>
      <w:proofErr w:type="gramEnd"/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промежуточный и итоговый. Промежуточный контроль</w:t>
      </w:r>
      <w:proofErr w:type="gramStart"/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.</w:t>
      </w:r>
      <w:proofErr w:type="gramEnd"/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  <w:proofErr w:type="gramStart"/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в</w:t>
      </w:r>
      <w:proofErr w:type="gramEnd"/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свою очередь, подразделяется на текущий и по завершению отдельных этапов обучения.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2191"/>
        </w:tabs>
        <w:suppressAutoHyphens/>
        <w:overflowPunct w:val="0"/>
        <w:autoSpaceDE w:val="0"/>
        <w:spacing w:after="0" w:line="228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Текущий контроль проводится в ходе занятий с целью определения степени усвоения учебного материала, своевременного вскрытия недостатков в подготовке учащихся и </w:t>
      </w:r>
      <w:proofErr w:type="gramStart"/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принятия</w:t>
      </w:r>
      <w:proofErr w:type="gramEnd"/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необходимых мер по совершенствованию методики преподавания учебных предметов, организации работы учащихся в ходе занятий и оказания им индивидуальной помощи.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63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0C46D6" w:rsidRDefault="000C46D6" w:rsidP="00FD09C0">
      <w:pPr>
        <w:widowControl w:val="0"/>
        <w:tabs>
          <w:tab w:val="left" w:pos="1430"/>
        </w:tabs>
        <w:suppressAutoHyphens/>
        <w:overflowPunct w:val="0"/>
        <w:autoSpaceDE w:val="0"/>
        <w:spacing w:after="0" w:line="220" w:lineRule="auto"/>
        <w:ind w:right="44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Формы текущего контроля определяет преподаватель с учетом контингента обучающихся, содержания учебного материала и используемых образовательных технологий. </w:t>
      </w:r>
    </w:p>
    <w:p w:rsidR="000C46D6" w:rsidRPr="000C46D6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widowControl w:val="0"/>
        <w:tabs>
          <w:tab w:val="left" w:pos="1430"/>
        </w:tabs>
        <w:suppressAutoHyphens/>
        <w:overflowPunct w:val="0"/>
        <w:autoSpaceDE w:val="0"/>
        <w:spacing w:after="0" w:line="220" w:lineRule="auto"/>
        <w:ind w:right="40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Письменные контрольные работы и другие виды текущего контроля обучающихся оцениваются по пятибалльной системе.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(«5» – 0 ошибок, «4» - 1 ошибка, «3» - 2 ошибки, «2» - 3 и более ошибок). </w:t>
      </w:r>
    </w:p>
    <w:p w:rsidR="000C46D6" w:rsidRPr="00FD09C0" w:rsidRDefault="000C46D6" w:rsidP="000C46D6">
      <w:pPr>
        <w:widowControl w:val="0"/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0C46D6" w:rsidRPr="00FD09C0" w:rsidRDefault="000C46D6" w:rsidP="00FD09C0">
      <w:pPr>
        <w:widowControl w:val="0"/>
        <w:tabs>
          <w:tab w:val="left" w:pos="1430"/>
        </w:tabs>
        <w:suppressAutoHyphens/>
        <w:overflowPunct w:val="0"/>
        <w:autoSpaceDE w:val="0"/>
        <w:spacing w:after="0" w:line="225" w:lineRule="auto"/>
        <w:ind w:right="220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Промежуточный контроль по завершению отдельных теоретических этапов обучения проводится путем написания письменных контрольных работ, тестирования обучающихся и оцениваются по пятибалльной системе.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(«5» – 0 ошибок, «4» - 1 ошибка, «3» - 2 ошибки, «2» - 3 и более ошибок). </w:t>
      </w:r>
    </w:p>
    <w:p w:rsidR="000C46D6" w:rsidRPr="00FD09C0" w:rsidRDefault="000C46D6" w:rsidP="000C46D6">
      <w:pPr>
        <w:widowControl w:val="0"/>
        <w:suppressAutoHyphens/>
        <w:autoSpaceDE w:val="0"/>
        <w:spacing w:after="0" w:line="60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Default="000C46D6" w:rsidP="00FD09C0">
      <w:pPr>
        <w:widowControl w:val="0"/>
        <w:suppressAutoHyphens/>
        <w:autoSpaceDE w:val="0"/>
        <w:spacing w:after="0" w:line="200" w:lineRule="atLeas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0C46D6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Промежуточный контроль по завершению отдельных практических этапов обучения проводится путем практического контрольного занятия в соответствии с учебно-тематическим планом учащихся и оценивается в соответствии с прилагаемым </w:t>
      </w:r>
    </w:p>
    <w:p w:rsidR="00FD09C0" w:rsidRPr="00FD09C0" w:rsidRDefault="00FD09C0" w:rsidP="00FD09C0">
      <w:pPr>
        <w:widowControl w:val="0"/>
        <w:suppressAutoHyphens/>
        <w:autoSpaceDE w:val="0"/>
        <w:spacing w:after="0" w:line="200" w:lineRule="atLeas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Перечнем "Ошибок и нарушений" применяемых на экзаменах в ГИБДД,   </w:t>
      </w:r>
      <w:proofErr w:type="gramStart"/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</w:t>
      </w:r>
      <w:proofErr w:type="gramEnd"/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ind w:right="460"/>
        <w:rPr>
          <w:lang w:val="ru-RU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пятибалльной шкале</w:t>
      </w:r>
      <w:r w:rsidRPr="00FD09C0">
        <w:rPr>
          <w:kern w:val="1"/>
          <w:sz w:val="24"/>
          <w:szCs w:val="24"/>
          <w:lang w:val="ru-RU" w:eastAsia="hi-IN" w:bidi="hi-IN"/>
        </w:rPr>
        <w:t>. (5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более ошибок - </w:t>
      </w:r>
      <w:r w:rsidRPr="00FD09C0">
        <w:rPr>
          <w:kern w:val="1"/>
          <w:sz w:val="24"/>
          <w:szCs w:val="24"/>
          <w:lang w:val="ru-RU" w:eastAsia="hi-IN" w:bidi="hi-IN"/>
        </w:rPr>
        <w:t>«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НЕ СДАЛ</w:t>
      </w:r>
      <w:r w:rsidRPr="00FD09C0">
        <w:rPr>
          <w:kern w:val="1"/>
          <w:sz w:val="24"/>
          <w:szCs w:val="24"/>
          <w:lang w:val="ru-RU" w:eastAsia="hi-IN" w:bidi="hi-IN"/>
        </w:rPr>
        <w:t>»,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менее </w:t>
      </w:r>
      <w:r w:rsidRPr="00FD09C0">
        <w:rPr>
          <w:kern w:val="1"/>
          <w:sz w:val="24"/>
          <w:szCs w:val="24"/>
          <w:lang w:val="ru-RU" w:eastAsia="hi-IN" w:bidi="hi-IN"/>
        </w:rPr>
        <w:t>5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или полное отсутствие ошибок </w:t>
      </w:r>
      <w:r w:rsidRPr="00FD09C0">
        <w:rPr>
          <w:kern w:val="1"/>
          <w:sz w:val="24"/>
          <w:szCs w:val="24"/>
          <w:lang w:val="ru-RU" w:eastAsia="hi-IN" w:bidi="hi-IN"/>
        </w:rPr>
        <w:t>«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СДАЛ</w:t>
      </w:r>
      <w:r w:rsidRPr="00FD09C0">
        <w:rPr>
          <w:kern w:val="1"/>
          <w:sz w:val="24"/>
          <w:szCs w:val="24"/>
          <w:lang w:val="ru-RU" w:eastAsia="hi-IN" w:bidi="hi-IN"/>
        </w:rPr>
        <w:t>»).</w:t>
      </w: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lang w:val="ru-RU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25" w:lineRule="auto"/>
        <w:ind w:right="460"/>
        <w:rPr>
          <w:lang w:val="ru-RU"/>
        </w:rPr>
      </w:pP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Периодичность промежуточного контроля по теоретическому и</w:t>
      </w: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практическому обучению проводится поэтапно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после прохождения соответствующих блоков пройденных тем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разрабатывается заведующим учебной частью и преподавателями для каждой обучающейся группы в индивидуальном порядке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lang w:val="ru-RU"/>
        </w:rPr>
      </w:pPr>
    </w:p>
    <w:p w:rsidR="00FD09C0" w:rsidRPr="009976D7" w:rsidRDefault="00FD09C0" w:rsidP="00FD09C0">
      <w:pPr>
        <w:widowControl w:val="0"/>
        <w:tabs>
          <w:tab w:val="left" w:pos="2162"/>
        </w:tabs>
        <w:suppressAutoHyphens/>
        <w:overflowPunct w:val="0"/>
        <w:autoSpaceDE w:val="0"/>
        <w:spacing w:after="0" w:line="220" w:lineRule="auto"/>
        <w:ind w:right="100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Итоговый контроль проводится у учащихся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прошедших полный курс обучения в рамках учебной программы подготовки и переподготовки водителей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сдавшие текущие зачеты и экзамены по дисциплинам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изучаемым в рамках учебной программы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2162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Итоговый контроль </w:t>
      </w:r>
      <w:r w:rsidRPr="009976D7">
        <w:rPr>
          <w:kern w:val="1"/>
          <w:sz w:val="24"/>
          <w:szCs w:val="24"/>
          <w:lang w:val="ru-RU" w:eastAsia="hi-IN" w:bidi="hi-IN"/>
        </w:rPr>
        <w:t>(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комплексный экзамен по предметам</w:t>
      </w:r>
      <w:r w:rsidRPr="009976D7">
        <w:rPr>
          <w:kern w:val="1"/>
          <w:sz w:val="24"/>
          <w:szCs w:val="24"/>
          <w:lang w:val="ru-RU" w:eastAsia="hi-IN" w:bidi="hi-IN"/>
        </w:rPr>
        <w:t>)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проводится аттестационной комиссией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состав которой формируется и утверждается приказом </w:t>
      </w:r>
      <w:r w:rsidR="00D128A8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председателя Учреждения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2162"/>
        </w:tabs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Аттестационную комиссию возглавляет председатель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обеспечивающий единство требований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предъявляемых к выпускникам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Аттестационная комиссия формируется из преподавателей и мастеров </w:t>
      </w:r>
      <w:r w:rsidRPr="00FD09C0">
        <w:rPr>
          <w:kern w:val="1"/>
          <w:sz w:val="24"/>
          <w:szCs w:val="24"/>
          <w:lang w:val="ru-RU" w:eastAsia="hi-IN" w:bidi="hi-IN"/>
        </w:rPr>
        <w:t>(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инструкторов</w:t>
      </w:r>
      <w:r w:rsidRPr="00FD09C0">
        <w:rPr>
          <w:kern w:val="1"/>
          <w:sz w:val="24"/>
          <w:szCs w:val="24"/>
          <w:lang w:val="ru-RU" w:eastAsia="hi-IN" w:bidi="hi-IN"/>
        </w:rPr>
        <w:t xml:space="preserve">)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производственного обучения данного образовательного учреждения или</w:t>
      </w: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организации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2162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Результаты итоговой аттестации оформляются в виде экзаменационного протокола </w:t>
      </w:r>
      <w:r w:rsidRPr="009976D7">
        <w:rPr>
          <w:kern w:val="1"/>
          <w:sz w:val="24"/>
          <w:szCs w:val="24"/>
          <w:lang w:val="ru-RU" w:eastAsia="hi-IN" w:bidi="hi-IN"/>
        </w:rPr>
        <w:t>(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Приложение № </w:t>
      </w:r>
      <w:r w:rsidRPr="009976D7">
        <w:rPr>
          <w:kern w:val="1"/>
          <w:sz w:val="24"/>
          <w:szCs w:val="24"/>
          <w:lang w:val="ru-RU" w:eastAsia="hi-IN" w:bidi="hi-IN"/>
        </w:rPr>
        <w:t>1),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подписанного председателем и членами аттестационной комиссии и завизированного печатью образовательного учреждения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widowControl w:val="0"/>
        <w:tabs>
          <w:tab w:val="left" w:pos="1430"/>
        </w:tabs>
        <w:suppressAutoHyphens/>
        <w:overflowPunct w:val="0"/>
        <w:autoSpaceDE w:val="0"/>
        <w:spacing w:after="0" w:line="225" w:lineRule="auto"/>
        <w:ind w:right="260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Итоговая аттестация по завершении теоретического обучения проводится путем написания экзаменационных контрольных работ обучающихся и оцениваются по пятибалльной системе</w:t>
      </w:r>
      <w:r w:rsidRPr="009976D7">
        <w:rPr>
          <w:kern w:val="1"/>
          <w:sz w:val="24"/>
          <w:szCs w:val="24"/>
          <w:lang w:val="ru-RU" w:eastAsia="hi-IN" w:bidi="hi-IN"/>
        </w:rPr>
        <w:t xml:space="preserve">. </w:t>
      </w:r>
      <w:r w:rsidRPr="00FD09C0">
        <w:rPr>
          <w:kern w:val="1"/>
          <w:sz w:val="24"/>
          <w:szCs w:val="24"/>
          <w:lang w:val="ru-RU" w:eastAsia="hi-IN" w:bidi="hi-IN"/>
        </w:rPr>
        <w:t>(«5» – 0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ошибок</w:t>
      </w:r>
      <w:r w:rsidRPr="00FD09C0">
        <w:rPr>
          <w:kern w:val="1"/>
          <w:sz w:val="24"/>
          <w:szCs w:val="24"/>
          <w:lang w:val="ru-RU" w:eastAsia="hi-IN" w:bidi="hi-IN"/>
        </w:rPr>
        <w:t>, «4»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- </w:t>
      </w:r>
      <w:r w:rsidRPr="00FD09C0">
        <w:rPr>
          <w:kern w:val="1"/>
          <w:sz w:val="24"/>
          <w:szCs w:val="24"/>
          <w:lang w:val="ru-RU" w:eastAsia="hi-IN" w:bidi="hi-IN"/>
        </w:rPr>
        <w:t>1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ошибка</w:t>
      </w:r>
      <w:r w:rsidRPr="00FD09C0">
        <w:rPr>
          <w:kern w:val="1"/>
          <w:sz w:val="24"/>
          <w:szCs w:val="24"/>
          <w:lang w:val="ru-RU" w:eastAsia="hi-IN" w:bidi="hi-IN"/>
        </w:rPr>
        <w:t>, «3»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- </w:t>
      </w:r>
      <w:r w:rsidRPr="00FD09C0">
        <w:rPr>
          <w:kern w:val="1"/>
          <w:sz w:val="24"/>
          <w:szCs w:val="24"/>
          <w:lang w:val="ru-RU" w:eastAsia="hi-IN" w:bidi="hi-IN"/>
        </w:rPr>
        <w:t>2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ошибки</w:t>
      </w:r>
      <w:r w:rsidRPr="00FD09C0">
        <w:rPr>
          <w:kern w:val="1"/>
          <w:sz w:val="24"/>
          <w:szCs w:val="24"/>
          <w:lang w:val="ru-RU" w:eastAsia="hi-IN" w:bidi="hi-IN"/>
        </w:rPr>
        <w:t>, «2»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- </w:t>
      </w:r>
      <w:r w:rsidRPr="00FD09C0">
        <w:rPr>
          <w:kern w:val="1"/>
          <w:sz w:val="24"/>
          <w:szCs w:val="24"/>
          <w:lang w:val="ru-RU" w:eastAsia="hi-IN" w:bidi="hi-IN"/>
        </w:rPr>
        <w:t>3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более ошибок</w:t>
      </w:r>
      <w:proofErr w:type="gramStart"/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kern w:val="1"/>
          <w:sz w:val="24"/>
          <w:szCs w:val="24"/>
          <w:lang w:val="ru-RU" w:eastAsia="hi-IN" w:bidi="hi-IN"/>
        </w:rPr>
        <w:t>)</w:t>
      </w:r>
      <w:proofErr w:type="gramEnd"/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FD09C0" w:rsidRDefault="00FD09C0" w:rsidP="00FD09C0">
      <w:pPr>
        <w:suppressAutoHyphens/>
        <w:autoSpaceDE w:val="0"/>
        <w:spacing w:after="0" w:line="60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ind w:right="440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Для итоговой аттестации </w:t>
      </w:r>
      <w:r w:rsidRPr="00FD09C0">
        <w:rPr>
          <w:kern w:val="1"/>
          <w:sz w:val="24"/>
          <w:szCs w:val="24"/>
          <w:lang w:val="ru-RU" w:eastAsia="hi-IN" w:bidi="hi-IN"/>
        </w:rPr>
        <w:t>(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комплексного экзамена по предметам</w:t>
      </w:r>
      <w:r w:rsidRPr="00FD09C0">
        <w:rPr>
          <w:kern w:val="1"/>
          <w:sz w:val="24"/>
          <w:szCs w:val="24"/>
          <w:lang w:val="ru-RU" w:eastAsia="hi-IN" w:bidi="hi-IN"/>
        </w:rPr>
        <w:t>)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обучающийся сдает экзамен по решению </w:t>
      </w:r>
      <w:r w:rsidRPr="00FD09C0">
        <w:rPr>
          <w:kern w:val="1"/>
          <w:sz w:val="24"/>
          <w:szCs w:val="24"/>
          <w:lang w:val="ru-RU" w:eastAsia="hi-IN" w:bidi="hi-IN"/>
        </w:rPr>
        <w:t>40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экзаменационных вопросов </w:t>
      </w:r>
      <w:r w:rsidRPr="00FD09C0">
        <w:rPr>
          <w:kern w:val="1"/>
          <w:sz w:val="24"/>
          <w:szCs w:val="24"/>
          <w:lang w:val="ru-RU" w:eastAsia="hi-IN" w:bidi="hi-IN"/>
        </w:rPr>
        <w:t>(2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билета</w:t>
      </w:r>
      <w:r w:rsidRPr="00FD09C0">
        <w:rPr>
          <w:kern w:val="1"/>
          <w:sz w:val="24"/>
          <w:szCs w:val="24"/>
          <w:lang w:val="ru-RU" w:eastAsia="hi-IN" w:bidi="hi-IN"/>
        </w:rPr>
        <w:t>).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ind w:right="240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Экзамен считается сданным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если учащийся правильно ответил на </w:t>
      </w:r>
      <w:r w:rsidRPr="00FD09C0">
        <w:rPr>
          <w:kern w:val="1"/>
          <w:sz w:val="24"/>
          <w:szCs w:val="24"/>
          <w:lang w:val="ru-RU" w:eastAsia="hi-IN" w:bidi="hi-IN"/>
        </w:rPr>
        <w:t>38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вопросов из </w:t>
      </w:r>
      <w:r w:rsidRPr="00FD09C0">
        <w:rPr>
          <w:kern w:val="1"/>
          <w:sz w:val="24"/>
          <w:szCs w:val="24"/>
          <w:lang w:val="ru-RU" w:eastAsia="hi-IN" w:bidi="hi-IN"/>
        </w:rPr>
        <w:t xml:space="preserve">40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каждого билета</w:t>
      </w:r>
      <w:r w:rsidRPr="00FD09C0">
        <w:rPr>
          <w:kern w:val="1"/>
          <w:sz w:val="24"/>
          <w:szCs w:val="24"/>
          <w:lang w:val="ru-RU" w:eastAsia="hi-IN" w:bidi="hi-IN"/>
        </w:rPr>
        <w:t xml:space="preserve">.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Default="00FD09C0" w:rsidP="00D128A8">
      <w:pPr>
        <w:widowControl w:val="0"/>
        <w:tabs>
          <w:tab w:val="left" w:pos="1430"/>
        </w:tabs>
        <w:suppressAutoHyphens/>
        <w:overflowPunct w:val="0"/>
        <w:autoSpaceDE w:val="0"/>
        <w:spacing w:after="0" w:line="230" w:lineRule="auto"/>
        <w:ind w:right="140"/>
        <w:rPr>
          <w:kern w:val="1"/>
          <w:sz w:val="24"/>
          <w:szCs w:val="24"/>
          <w:lang w:val="ru-RU" w:eastAsia="hi-IN" w:bidi="hi-IN"/>
        </w:rPr>
      </w:pPr>
      <w:proofErr w:type="gramStart"/>
      <w:r w:rsidRPr="009976D7">
        <w:rPr>
          <w:rFonts w:ascii="Times New Roman" w:hAnsi="Times New Roman"/>
          <w:kern w:val="1"/>
          <w:sz w:val="23"/>
          <w:szCs w:val="23"/>
          <w:lang w:val="ru-RU" w:eastAsia="hi-IN" w:bidi="hi-IN"/>
        </w:rPr>
        <w:t xml:space="preserve">Итоговая аттестация по завершении практического обучения проводится в соответствии с Методикой проведения квалификационных экзаменов на получение права на управление транспортными средствами и оценивается в соответствии с прилагаемым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Перечнем </w:t>
      </w:r>
      <w:r w:rsidRPr="00FD09C0">
        <w:rPr>
          <w:kern w:val="1"/>
          <w:sz w:val="24"/>
          <w:szCs w:val="24"/>
          <w:lang w:val="ru-RU" w:eastAsia="hi-IN" w:bidi="hi-IN"/>
        </w:rPr>
        <w:t>"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Ошибок и нарушений</w:t>
      </w:r>
      <w:r w:rsidRPr="00FD09C0">
        <w:rPr>
          <w:kern w:val="1"/>
          <w:sz w:val="24"/>
          <w:szCs w:val="24"/>
          <w:lang w:val="ru-RU" w:eastAsia="hi-IN" w:bidi="hi-IN"/>
        </w:rPr>
        <w:t>"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применяемых на экзаменах в ГИБДД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по пятибалльной шкале</w:t>
      </w:r>
      <w:r w:rsidRPr="00FD09C0">
        <w:rPr>
          <w:kern w:val="1"/>
          <w:sz w:val="24"/>
          <w:szCs w:val="24"/>
          <w:lang w:val="ru-RU" w:eastAsia="hi-IN" w:bidi="hi-IN"/>
        </w:rPr>
        <w:t>. (5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 более ошибок - </w:t>
      </w:r>
      <w:r w:rsidRPr="00FD09C0">
        <w:rPr>
          <w:kern w:val="1"/>
          <w:sz w:val="24"/>
          <w:szCs w:val="24"/>
          <w:lang w:val="ru-RU" w:eastAsia="hi-IN" w:bidi="hi-IN"/>
        </w:rPr>
        <w:t>«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НЕ СДАЛ</w:t>
      </w:r>
      <w:r w:rsidRPr="00FD09C0">
        <w:rPr>
          <w:kern w:val="1"/>
          <w:sz w:val="24"/>
          <w:szCs w:val="24"/>
          <w:lang w:val="ru-RU" w:eastAsia="hi-IN" w:bidi="hi-IN"/>
        </w:rPr>
        <w:t>»,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менее </w:t>
      </w:r>
      <w:r w:rsidRPr="00FD09C0">
        <w:rPr>
          <w:kern w:val="1"/>
          <w:sz w:val="24"/>
          <w:szCs w:val="24"/>
          <w:lang w:val="ru-RU" w:eastAsia="hi-IN" w:bidi="hi-IN"/>
        </w:rPr>
        <w:t>5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или полное отсутствие ошибок </w:t>
      </w:r>
      <w:r w:rsidRPr="00FD09C0">
        <w:rPr>
          <w:kern w:val="1"/>
          <w:sz w:val="24"/>
          <w:szCs w:val="24"/>
          <w:lang w:val="ru-RU" w:eastAsia="hi-IN" w:bidi="hi-IN"/>
        </w:rPr>
        <w:t>«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СДАЛ</w:t>
      </w:r>
      <w:r w:rsidRPr="00FD09C0">
        <w:rPr>
          <w:kern w:val="1"/>
          <w:sz w:val="24"/>
          <w:szCs w:val="24"/>
          <w:lang w:val="ru-RU" w:eastAsia="hi-IN" w:bidi="hi-IN"/>
        </w:rPr>
        <w:t>»).</w:t>
      </w:r>
      <w:proofErr w:type="gramEnd"/>
    </w:p>
    <w:p w:rsidR="00D128A8" w:rsidRDefault="00D128A8" w:rsidP="00D128A8">
      <w:pPr>
        <w:widowControl w:val="0"/>
        <w:tabs>
          <w:tab w:val="left" w:pos="1430"/>
        </w:tabs>
        <w:suppressAutoHyphens/>
        <w:overflowPunct w:val="0"/>
        <w:autoSpaceDE w:val="0"/>
        <w:spacing w:after="0" w:line="230" w:lineRule="auto"/>
        <w:ind w:right="140"/>
        <w:rPr>
          <w:kern w:val="1"/>
          <w:sz w:val="24"/>
          <w:szCs w:val="24"/>
          <w:lang w:val="ru-RU" w:eastAsia="hi-IN" w:bidi="hi-IN"/>
        </w:rPr>
      </w:pPr>
    </w:p>
    <w:p w:rsidR="00D128A8" w:rsidRDefault="00D128A8" w:rsidP="00D128A8">
      <w:pPr>
        <w:widowControl w:val="0"/>
        <w:tabs>
          <w:tab w:val="left" w:pos="1430"/>
        </w:tabs>
        <w:suppressAutoHyphens/>
        <w:overflowPunct w:val="0"/>
        <w:autoSpaceDE w:val="0"/>
        <w:spacing w:after="0" w:line="230" w:lineRule="auto"/>
        <w:ind w:right="140"/>
        <w:rPr>
          <w:kern w:val="1"/>
          <w:sz w:val="24"/>
          <w:szCs w:val="24"/>
          <w:lang w:val="ru-RU" w:eastAsia="hi-IN" w:bidi="hi-IN"/>
        </w:rPr>
      </w:pPr>
    </w:p>
    <w:p w:rsidR="00D128A8" w:rsidRPr="00FD09C0" w:rsidRDefault="00D128A8" w:rsidP="00D128A8">
      <w:pPr>
        <w:widowControl w:val="0"/>
        <w:tabs>
          <w:tab w:val="left" w:pos="1430"/>
        </w:tabs>
        <w:suppressAutoHyphens/>
        <w:overflowPunct w:val="0"/>
        <w:autoSpaceDE w:val="0"/>
        <w:spacing w:after="0" w:line="230" w:lineRule="auto"/>
        <w:ind w:right="140"/>
        <w:rPr>
          <w:lang w:val="ru-RU"/>
        </w:rPr>
      </w:pP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lang w:val="ru-RU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ind w:right="1060"/>
        <w:rPr>
          <w:lang w:val="ru-RU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По результатам итогового контроля учащимся выдается свидетельство об окончании </w:t>
      </w:r>
      <w:r w:rsidR="00D128A8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обучения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или при</w:t>
      </w:r>
      <w:r w:rsidR="00D128A8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нимается решение об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отчислении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</w:p>
    <w:p w:rsidR="00FD09C0" w:rsidRPr="009976D7" w:rsidRDefault="00FD09C0" w:rsidP="00FD09C0">
      <w:pPr>
        <w:suppressAutoHyphens/>
        <w:autoSpaceDE w:val="0"/>
        <w:spacing w:after="0" w:line="278" w:lineRule="exact"/>
        <w:rPr>
          <w:lang w:val="ru-RU"/>
        </w:rPr>
      </w:pPr>
    </w:p>
    <w:p w:rsidR="00FD09C0" w:rsidRDefault="00FD09C0" w:rsidP="00FD09C0">
      <w:pPr>
        <w:widowControl w:val="0"/>
        <w:numPr>
          <w:ilvl w:val="1"/>
          <w:numId w:val="24"/>
        </w:numPr>
        <w:tabs>
          <w:tab w:val="left" w:pos="3960"/>
        </w:tabs>
        <w:suppressAutoHyphens/>
        <w:overflowPunct w:val="0"/>
        <w:autoSpaceDE w:val="0"/>
        <w:spacing w:after="0" w:line="278" w:lineRule="exact"/>
        <w:ind w:left="3960"/>
        <w:jc w:val="both"/>
        <w:rPr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Методическая работа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Методическая работа в </w:t>
      </w:r>
      <w:r w:rsidR="00D128A8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Учреждении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осуществляется по следующим основным направлениям</w:t>
      </w:r>
      <w:r w:rsidRPr="009976D7">
        <w:rPr>
          <w:kern w:val="1"/>
          <w:sz w:val="24"/>
          <w:szCs w:val="24"/>
          <w:lang w:val="ru-RU" w:eastAsia="hi-IN" w:bidi="hi-IN"/>
        </w:rPr>
        <w:t>: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разработка и проведение мероприятий по совершенствованию управления учебным процессом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организации педагогического труда</w:t>
      </w:r>
      <w:r w:rsidRPr="00FD09C0">
        <w:rPr>
          <w:kern w:val="1"/>
          <w:sz w:val="24"/>
          <w:szCs w:val="24"/>
          <w:lang w:val="ru-RU" w:eastAsia="hi-IN" w:bidi="hi-IN"/>
        </w:rPr>
        <w:t>;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разработка и обсуждение учебных планов и учебных программ учебных предметов и других документов организации и планирования учебного процесса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ind w:right="20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внедрение в учебный процесс новых образовательных технологий, изучение и обобщение положительного опыта методической работы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- методическое обеспечение процесса обучения в соответствии с требованиями примерной программы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Default="00FD09C0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Основными формами методической работы являются</w:t>
      </w:r>
      <w:r w:rsidRPr="009976D7">
        <w:rPr>
          <w:kern w:val="1"/>
          <w:sz w:val="24"/>
          <w:szCs w:val="24"/>
          <w:lang w:val="ru-RU" w:eastAsia="hi-IN" w:bidi="hi-IN"/>
        </w:rPr>
        <w:t>: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FD09C0" w:rsidRDefault="00FD09C0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советы педагогического коллектива </w:t>
      </w:r>
      <w:r w:rsidR="00D128A8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Учреждения</w:t>
      </w:r>
      <w:r w:rsidRPr="00FD09C0">
        <w:rPr>
          <w:kern w:val="1"/>
          <w:sz w:val="24"/>
          <w:szCs w:val="24"/>
          <w:lang w:val="ru-RU" w:eastAsia="hi-IN" w:bidi="hi-IN"/>
        </w:rPr>
        <w:t>;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ind w:left="426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повседневная работа преподавательского коллектива по совершенствованию методики обучения учащихся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28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На советах педагогического коллектива рассматриваются мероприятия по</w:t>
      </w: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организации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планированию и ведению учебного процесса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обсуждаются итоги учебной и методической работы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результаты итоговой аттестации учащихся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уровня подготовки учащихся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результаты сдачи экзаменов в ГИБДД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анализ аварийности с участием выпускников </w:t>
      </w:r>
      <w:r w:rsidR="00D128A8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Учреждения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suppressAutoHyphens/>
        <w:autoSpaceDE w:val="0"/>
        <w:spacing w:after="0" w:line="60" w:lineRule="exact"/>
        <w:rPr>
          <w:lang w:val="ru-RU"/>
        </w:rPr>
      </w:pPr>
    </w:p>
    <w:p w:rsidR="00FD09C0" w:rsidRPr="009976D7" w:rsidRDefault="00FD09C0" w:rsidP="00FD09C0">
      <w:pPr>
        <w:suppressAutoHyphens/>
        <w:autoSpaceDE w:val="0"/>
        <w:spacing w:after="0" w:line="63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suppressAutoHyphens/>
        <w:autoSpaceDE w:val="0"/>
        <w:spacing w:after="0" w:line="344" w:lineRule="exact"/>
        <w:rPr>
          <w:lang w:val="ru-RU"/>
        </w:rPr>
      </w:pPr>
    </w:p>
    <w:p w:rsidR="00FD09C0" w:rsidRPr="009976D7" w:rsidRDefault="00FD09C0" w:rsidP="00FD09C0">
      <w:pPr>
        <w:suppressAutoHyphens/>
        <w:overflowPunct w:val="0"/>
        <w:autoSpaceDE w:val="0"/>
        <w:spacing w:after="0" w:line="211" w:lineRule="auto"/>
        <w:ind w:left="2540" w:right="160" w:hanging="1637"/>
        <w:rPr>
          <w:lang w:val="ru-RU"/>
        </w:rPr>
      </w:pPr>
      <w:r w:rsidRPr="009976D7">
        <w:rPr>
          <w:b/>
          <w:bCs/>
          <w:kern w:val="1"/>
          <w:sz w:val="24"/>
          <w:szCs w:val="24"/>
          <w:lang w:val="ru-RU" w:eastAsia="hi-IN" w:bidi="hi-IN"/>
        </w:rPr>
        <w:t xml:space="preserve">6. </w:t>
      </w:r>
      <w:r w:rsidRPr="009976D7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Повышение квалификации руководящих работников</w:t>
      </w:r>
      <w:r w:rsidRPr="009976D7">
        <w:rPr>
          <w:b/>
          <w:bCs/>
          <w:kern w:val="1"/>
          <w:sz w:val="24"/>
          <w:szCs w:val="24"/>
          <w:lang w:val="ru-RU" w:eastAsia="hi-IN" w:bidi="hi-IN"/>
        </w:rPr>
        <w:t xml:space="preserve">, </w:t>
      </w:r>
      <w:r w:rsidRPr="009976D7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преподавателей и</w:t>
      </w:r>
      <w:r w:rsidRPr="009976D7">
        <w:rPr>
          <w:b/>
          <w:bCs/>
          <w:kern w:val="1"/>
          <w:sz w:val="24"/>
          <w:szCs w:val="24"/>
          <w:lang w:val="ru-RU" w:eastAsia="hi-IN" w:bidi="hi-IN"/>
        </w:rPr>
        <w:t xml:space="preserve"> </w:t>
      </w:r>
      <w:r w:rsidRPr="009976D7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мастеров производственного обучения</w:t>
      </w:r>
      <w:r w:rsidRPr="009976D7">
        <w:rPr>
          <w:b/>
          <w:bCs/>
          <w:kern w:val="1"/>
          <w:sz w:val="24"/>
          <w:szCs w:val="24"/>
          <w:lang w:val="ru-RU" w:eastAsia="hi-IN" w:bidi="hi-IN"/>
        </w:rPr>
        <w:t>.</w:t>
      </w: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Повышение квалификации руководящих работников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преподавателей и мастеров производственного обучения организуется и проводится в соответствии с требованиями законодательства Российской Федерации в области образования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Повышение </w:t>
      </w:r>
      <w:r w:rsidR="00D128A8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квалификации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осуществляется в следующих</w:t>
      </w:r>
      <w:r w:rsidRPr="00FD09C0">
        <w:rPr>
          <w:kern w:val="1"/>
          <w:sz w:val="24"/>
          <w:szCs w:val="24"/>
          <w:lang w:val="ru-RU" w:eastAsia="hi-IN" w:bidi="hi-IN"/>
        </w:rPr>
        <w:t xml:space="preserve"> 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формах</w:t>
      </w:r>
      <w:r w:rsidRPr="00FD09C0">
        <w:rPr>
          <w:kern w:val="1"/>
          <w:sz w:val="24"/>
          <w:szCs w:val="24"/>
          <w:lang w:val="ru-RU" w:eastAsia="hi-IN" w:bidi="hi-IN"/>
        </w:rPr>
        <w:t>: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1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900"/>
        </w:tabs>
        <w:suppressAutoHyphens/>
        <w:overflowPunct w:val="0"/>
        <w:autoSpaceDE w:val="0"/>
        <w:spacing w:after="0" w:line="200" w:lineRule="atLeast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обучение на факультетах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 институтах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на курсах повышения квалификации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стажировка в высших учебных заведениях и научных учреждениях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 трудовых коллективах соответствующих министерств и ведомств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rFonts w:ascii="Times New Roman" w:hAnsi="Times New Roman"/>
          <w:kern w:val="1"/>
          <w:sz w:val="24"/>
          <w:szCs w:val="24"/>
          <w:lang w:val="ru-RU" w:eastAsia="hi-IN" w:bidi="hi-IN"/>
        </w:rPr>
      </w:pPr>
    </w:p>
    <w:p w:rsidR="00FD09C0" w:rsidRPr="00FD09C0" w:rsidRDefault="00FD09C0" w:rsidP="00FD09C0">
      <w:pPr>
        <w:suppressAutoHyphens/>
        <w:overflowPunct w:val="0"/>
        <w:autoSpaceDE w:val="0"/>
        <w:spacing w:after="0" w:line="220" w:lineRule="auto"/>
        <w:jc w:val="both"/>
        <w:rPr>
          <w:lang w:val="ru-RU"/>
        </w:rPr>
      </w:pP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Мероприятия по повышению квалификации предусматриваются в плане работы </w:t>
      </w:r>
      <w:r w:rsidR="00D128A8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Учреждения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 годовых планах повышения квалификации руководящих работников</w:t>
      </w:r>
      <w:r w:rsidRPr="00FD09C0">
        <w:rPr>
          <w:kern w:val="1"/>
          <w:sz w:val="24"/>
          <w:szCs w:val="24"/>
          <w:lang w:val="ru-RU" w:eastAsia="hi-IN" w:bidi="hi-IN"/>
        </w:rPr>
        <w:t>,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преподавателей и мастеров производственного обучения</w:t>
      </w:r>
      <w:r w:rsidRPr="00FD09C0">
        <w:rPr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282" w:lineRule="exact"/>
        <w:rPr>
          <w:lang w:val="ru-RU"/>
        </w:rPr>
      </w:pPr>
    </w:p>
    <w:p w:rsidR="00FD09C0" w:rsidRPr="00FD09C0" w:rsidRDefault="00FD09C0" w:rsidP="00FD09C0">
      <w:pPr>
        <w:widowControl w:val="0"/>
        <w:numPr>
          <w:ilvl w:val="1"/>
          <w:numId w:val="31"/>
        </w:numPr>
        <w:tabs>
          <w:tab w:val="left" w:pos="2020"/>
        </w:tabs>
        <w:suppressAutoHyphens/>
        <w:overflowPunct w:val="0"/>
        <w:autoSpaceDE w:val="0"/>
        <w:spacing w:after="0" w:line="282" w:lineRule="exact"/>
        <w:ind w:left="2020"/>
        <w:jc w:val="both"/>
        <w:rPr>
          <w:b/>
          <w:bCs/>
          <w:kern w:val="1"/>
          <w:sz w:val="24"/>
          <w:szCs w:val="24"/>
          <w:lang w:val="ru-RU" w:eastAsia="hi-IN" w:bidi="hi-IN"/>
        </w:rPr>
      </w:pPr>
      <w:r w:rsidRPr="00FD09C0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Материально техническое обеспечение учебного процесса</w:t>
      </w:r>
      <w:r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>.</w:t>
      </w:r>
      <w:r w:rsidRPr="00FD09C0">
        <w:rPr>
          <w:rFonts w:ascii="Times New Roman" w:hAnsi="Times New Roman"/>
          <w:b/>
          <w:bCs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FD09C0" w:rsidRDefault="00FD09C0" w:rsidP="00FD09C0">
      <w:pPr>
        <w:suppressAutoHyphens/>
        <w:autoSpaceDE w:val="0"/>
        <w:spacing w:after="0" w:line="329" w:lineRule="exact"/>
        <w:rPr>
          <w:b/>
          <w:bCs/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3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Материально-техническое обеспечение учебного процесса является необходимым условием для качественной подготовки специалистов в соответствии с требованиями примерной программы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учебных планов и учебных программ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Учебно-материальная база представляет комплекс материальных и технических средств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включающих в себя учебные помещения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учебные территории </w:t>
      </w:r>
      <w:r w:rsidRPr="009976D7">
        <w:rPr>
          <w:kern w:val="1"/>
          <w:sz w:val="24"/>
          <w:szCs w:val="24"/>
          <w:lang w:val="ru-RU" w:eastAsia="hi-IN" w:bidi="hi-IN"/>
        </w:rPr>
        <w:t>(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автодром</w:t>
      </w:r>
      <w:r w:rsidRPr="009976D7">
        <w:rPr>
          <w:kern w:val="1"/>
          <w:sz w:val="24"/>
          <w:szCs w:val="24"/>
          <w:lang w:val="ru-RU" w:eastAsia="hi-IN" w:bidi="hi-IN"/>
        </w:rPr>
        <w:t>),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учебное имущество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технические средства обучения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учебные транспортные средства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62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Количество аудиторий для проведения теоретических и практических занятий определяется количеством учебных групп</w:t>
      </w:r>
      <w:r w:rsidRPr="009976D7">
        <w:rPr>
          <w:kern w:val="1"/>
          <w:sz w:val="24"/>
          <w:szCs w:val="24"/>
          <w:lang w:val="ru-RU" w:eastAsia="hi-IN" w:bidi="hi-IN"/>
        </w:rPr>
        <w:t>,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а также потребностью в помещениях для проведения специальных видов занятий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9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9976D7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20" w:lineRule="auto"/>
        <w:jc w:val="both"/>
        <w:rPr>
          <w:kern w:val="1"/>
          <w:sz w:val="24"/>
          <w:szCs w:val="24"/>
          <w:lang w:val="ru-RU" w:eastAsia="hi-IN" w:bidi="hi-IN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Учебники и учебные пособия приобретаются с учѐтом соответствующих требований законодательства Российской Федерации в области образования к организации учебного процесса</w:t>
      </w:r>
      <w:r w:rsidRPr="009976D7">
        <w:rPr>
          <w:kern w:val="1"/>
          <w:sz w:val="24"/>
          <w:szCs w:val="24"/>
          <w:lang w:val="ru-RU" w:eastAsia="hi-IN" w:bidi="hi-IN"/>
        </w:rPr>
        <w:t>.</w:t>
      </w: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 xml:space="preserve"> </w:t>
      </w:r>
    </w:p>
    <w:p w:rsidR="00FD09C0" w:rsidRPr="009976D7" w:rsidRDefault="00FD09C0" w:rsidP="00FD09C0">
      <w:pPr>
        <w:suppressAutoHyphens/>
        <w:autoSpaceDE w:val="0"/>
        <w:spacing w:after="0" w:line="58" w:lineRule="exact"/>
        <w:rPr>
          <w:kern w:val="1"/>
          <w:sz w:val="24"/>
          <w:szCs w:val="24"/>
          <w:lang w:val="ru-RU" w:eastAsia="hi-IN" w:bidi="hi-IN"/>
        </w:rPr>
      </w:pPr>
    </w:p>
    <w:p w:rsidR="00FD09C0" w:rsidRPr="000C46D6" w:rsidRDefault="00FD09C0" w:rsidP="00FD09C0">
      <w:pPr>
        <w:widowControl w:val="0"/>
        <w:tabs>
          <w:tab w:val="left" w:pos="1471"/>
        </w:tabs>
        <w:suppressAutoHyphens/>
        <w:overflowPunct w:val="0"/>
        <w:autoSpaceDE w:val="0"/>
        <w:spacing w:after="0" w:line="213" w:lineRule="auto"/>
        <w:ind w:right="20"/>
        <w:rPr>
          <w:lang w:val="ru-RU"/>
        </w:rPr>
      </w:pPr>
      <w:r w:rsidRPr="009976D7"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Обеспечение учебных занятий различными техническими средствами осуществляется автошколой по мере необходимости</w:t>
      </w:r>
      <w:r>
        <w:rPr>
          <w:rFonts w:ascii="Times New Roman" w:hAnsi="Times New Roman"/>
          <w:kern w:val="1"/>
          <w:sz w:val="24"/>
          <w:szCs w:val="24"/>
          <w:lang w:val="ru-RU" w:eastAsia="hi-IN" w:bidi="hi-IN"/>
        </w:rPr>
        <w:t>.</w:t>
      </w:r>
      <w:r w:rsidRPr="000C46D6">
        <w:rPr>
          <w:lang w:val="ru-RU"/>
        </w:rPr>
        <w:t xml:space="preserve"> </w:t>
      </w:r>
    </w:p>
    <w:sectPr w:rsidR="00FD09C0" w:rsidRPr="000C46D6" w:rsidSect="00FD09C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RTF_Num 4"/>
    <w:lvl w:ilvl="0">
      <w:start w:val="8"/>
      <w:numFmt w:val="decimal"/>
      <w:lvlText w:val="2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RTF_Num 5"/>
    <w:lvl w:ilvl="0">
      <w:start w:val="10"/>
      <w:numFmt w:val="decimal"/>
      <w:lvlText w:val="2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RTF_Num 6"/>
    <w:lvl w:ilvl="0">
      <w:start w:val="14"/>
      <w:numFmt w:val="decimal"/>
      <w:lvlText w:val="2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RTF_Num 7"/>
    <w:lvl w:ilvl="0">
      <w:start w:val="17"/>
      <w:numFmt w:val="decimal"/>
      <w:lvlText w:val="2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decimal"/>
      <w:lvlText w:val="3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none"/>
      <w:suff w:val="nothing"/>
      <w:lvlText w:val="0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RTF_Num 11"/>
    <w:lvl w:ilvl="0">
      <w:start w:val="2"/>
      <w:numFmt w:val="decimal"/>
      <w:lvlText w:val="3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none"/>
      <w:suff w:val="nothing"/>
      <w:lvlText w:val="0-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1">
    <w:nsid w:val="0000000C"/>
    <w:multiLevelType w:val="multilevel"/>
    <w:tmpl w:val="0000000C"/>
    <w:name w:val="RTF_Num 13"/>
    <w:lvl w:ilvl="0">
      <w:start w:val="4"/>
      <w:numFmt w:val="decimal"/>
      <w:lvlText w:val="3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none"/>
      <w:suff w:val="nothing"/>
      <w:lvlText w:val="0с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none"/>
      <w:suff w:val="nothing"/>
      <w:lvlText w:val="0с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RTF_Num 18"/>
    <w:lvl w:ilvl="0">
      <w:start w:val="4"/>
      <w:numFmt w:val="decimal"/>
      <w:lvlText w:val="4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RTF_Num 19"/>
    <w:lvl w:ilvl="0">
      <w:start w:val="8"/>
      <w:numFmt w:val="decimal"/>
      <w:lvlText w:val="4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RTF_Num 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RTF_Num 21"/>
    <w:lvl w:ilvl="0">
      <w:start w:val="14"/>
      <w:numFmt w:val="decimal"/>
      <w:lvlText w:val="4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RTF_Num 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RTF_Num 23"/>
    <w:lvl w:ilvl="0">
      <w:start w:val="1"/>
      <w:numFmt w:val="decimal"/>
      <w:lvlText w:val="5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2">
    <w:nsid w:val="00000017"/>
    <w:multiLevelType w:val="multilevel"/>
    <w:tmpl w:val="00000017"/>
    <w:name w:val="RTF_Num 24"/>
    <w:lvl w:ilvl="0">
      <w:start w:val="1"/>
      <w:numFmt w:val="none"/>
      <w:suff w:val="nothing"/>
      <w:lvlText w:val="0-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3">
    <w:nsid w:val="00000018"/>
    <w:multiLevelType w:val="multilevel"/>
    <w:tmpl w:val="00000018"/>
    <w:name w:val="RTF_Num 25"/>
    <w:lvl w:ilvl="0">
      <w:start w:val="5"/>
      <w:numFmt w:val="decimal"/>
      <w:lvlText w:val="5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RTF_Num 26"/>
    <w:lvl w:ilvl="0">
      <w:start w:val="1"/>
      <w:numFmt w:val="decimal"/>
      <w:lvlText w:val="6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RTF_Num 27"/>
    <w:lvl w:ilvl="0">
      <w:start w:val="1"/>
      <w:numFmt w:val="none"/>
      <w:suff w:val="nothing"/>
      <w:lvlText w:val="0-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6">
    <w:nsid w:val="0000001B"/>
    <w:multiLevelType w:val="multilevel"/>
    <w:tmpl w:val="0000001B"/>
    <w:name w:val="RTF_Num 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RTF_Num 29"/>
    <w:lvl w:ilvl="0">
      <w:start w:val="1"/>
      <w:numFmt w:val="decimal"/>
      <w:lvlText w:val="7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D1F5289"/>
    <w:multiLevelType w:val="hybridMultilevel"/>
    <w:tmpl w:val="3936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784439"/>
    <w:multiLevelType w:val="hybridMultilevel"/>
    <w:tmpl w:val="14A4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6A2D65"/>
    <w:multiLevelType w:val="hybridMultilevel"/>
    <w:tmpl w:val="9116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244EB4"/>
    <w:multiLevelType w:val="hybridMultilevel"/>
    <w:tmpl w:val="2864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00471"/>
    <w:multiLevelType w:val="hybridMultilevel"/>
    <w:tmpl w:val="0F8A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B7946"/>
    <w:multiLevelType w:val="hybridMultilevel"/>
    <w:tmpl w:val="9E62C5C2"/>
    <w:lvl w:ilvl="0" w:tplc="0B168DDC">
      <w:start w:val="2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4">
    <w:nsid w:val="660C2517"/>
    <w:multiLevelType w:val="hybridMultilevel"/>
    <w:tmpl w:val="3E3E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964D8"/>
    <w:multiLevelType w:val="hybridMultilevel"/>
    <w:tmpl w:val="2BE65E52"/>
    <w:lvl w:ilvl="0" w:tplc="A3A0A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1"/>
  </w:num>
  <w:num w:numId="12">
    <w:abstractNumId w:val="2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34"/>
  </w:num>
  <w:num w:numId="30">
    <w:abstractNumId w:val="25"/>
  </w:num>
  <w:num w:numId="31">
    <w:abstractNumId w:val="26"/>
  </w:num>
  <w:num w:numId="32">
    <w:abstractNumId w:val="27"/>
  </w:num>
  <w:num w:numId="33">
    <w:abstractNumId w:val="32"/>
  </w:num>
  <w:num w:numId="34">
    <w:abstractNumId w:val="30"/>
  </w:num>
  <w:num w:numId="35">
    <w:abstractNumId w:val="35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C46D6"/>
    <w:rsid w:val="00080DA5"/>
    <w:rsid w:val="000C382B"/>
    <w:rsid w:val="000C46D6"/>
    <w:rsid w:val="002341AD"/>
    <w:rsid w:val="002407AA"/>
    <w:rsid w:val="00256B85"/>
    <w:rsid w:val="002A4877"/>
    <w:rsid w:val="00362424"/>
    <w:rsid w:val="00470D75"/>
    <w:rsid w:val="00545222"/>
    <w:rsid w:val="005A0B09"/>
    <w:rsid w:val="006944A5"/>
    <w:rsid w:val="007C53C4"/>
    <w:rsid w:val="007E1893"/>
    <w:rsid w:val="009510D3"/>
    <w:rsid w:val="009620BB"/>
    <w:rsid w:val="00A4164E"/>
    <w:rsid w:val="00D128A8"/>
    <w:rsid w:val="00FD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D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D6"/>
    <w:pPr>
      <w:ind w:left="720"/>
      <w:contextualSpacing/>
    </w:pPr>
  </w:style>
  <w:style w:type="paragraph" w:styleId="a4">
    <w:name w:val="Normal (Web)"/>
    <w:basedOn w:val="a"/>
    <w:rsid w:val="00234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22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1</cp:lastModifiedBy>
  <cp:revision>2</cp:revision>
  <cp:lastPrinted>2019-02-15T06:16:00Z</cp:lastPrinted>
  <dcterms:created xsi:type="dcterms:W3CDTF">2019-02-19T06:25:00Z</dcterms:created>
  <dcterms:modified xsi:type="dcterms:W3CDTF">2019-02-19T06:25:00Z</dcterms:modified>
</cp:coreProperties>
</file>